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1BF" w:rsidRDefault="00A531BF" w:rsidP="00957D6B">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Консультация воспитателям</w:t>
      </w:r>
    </w:p>
    <w:p w:rsidR="00957D6B" w:rsidRDefault="00957D6B" w:rsidP="00957D6B">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ПРОЦЕССЫ ВОСПРИЯТИЯ И СЕНСОРНОЕ РАЗВИТИЕ РЕБЁНКА В ДОШКОЛЬНОМ ВОЗРАСТЕ</w:t>
      </w:r>
    </w:p>
    <w:p w:rsidR="00957D6B" w:rsidRPr="007E3757" w:rsidRDefault="00957D6B" w:rsidP="00957D6B">
      <w:pPr>
        <w:spacing w:line="360" w:lineRule="auto"/>
        <w:rPr>
          <w:rFonts w:ascii="Times New Roman" w:hAnsi="Times New Roman" w:cs="Times New Roman"/>
          <w:b/>
          <w:sz w:val="28"/>
          <w:szCs w:val="28"/>
        </w:rPr>
      </w:pPr>
      <w:r w:rsidRPr="007E3757">
        <w:rPr>
          <w:rFonts w:ascii="Times New Roman" w:hAnsi="Times New Roman" w:cs="Times New Roman"/>
          <w:b/>
          <w:sz w:val="28"/>
          <w:szCs w:val="28"/>
        </w:rPr>
        <w:t>Сенсорное развитие в дошкольном возрасте включает</w:t>
      </w:r>
      <w:r w:rsidRPr="007E3757">
        <w:rPr>
          <w:rFonts w:ascii="Times New Roman" w:hAnsi="Times New Roman" w:cs="Times New Roman"/>
          <w:sz w:val="28"/>
          <w:szCs w:val="28"/>
        </w:rPr>
        <w:t>:</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1) развитие органов чувств;</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2) овладение сенсорными эталонами;</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3) усвоение перцептивных действий (способов обследования предметов).</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У младшего дошкольника обследование предметов обусловлено целями и содержанием игровой деятельности. К старшему дошкольному возрасту обследование приобретает характер экспериментирования, последовательность действий определяется не внешними впечатлениями, а познавательной задачей.</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З.М. Богуславская установила, что характер ориентировочно-исследовательский существенно меняется в процессе психического развития ребенка. Постепенно от манипуляций с предметом дети переходят к ознакомлению с ним. Зрительное восприятие становится одним из основных средств непосредственного познания предметов и явлений окружающей ребенка действительности. Появляется относительно длительное рассматривание предмета или его изображения (у трех-, четырехлетних детей оно равно в среднем 6 мин 8 с, у пятилетних — 7 мин 6 с, у шестилетних — 12 мин 3 с).</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 xml:space="preserve">Умение рассматривать предметы, наблюдать их появляется с середины дошкольного возраста. Это качество восприятия — управляемость — возникает в процессе специальной педагогической работы с детьми. Анализ показал, что в самом начале дошкольного возраста процесс зрительного восприятия осуществляется на основе указательных жестов ребенка. Он показывает последовательно все предметы и таким образом находит искомый. Впоследствии жесты заменяет слово, которым ребенок констатирует и закрепляет результаты своих поисков. </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Младший дошкольник не умеет еще управлять своим взором. Его взгляд сначала как бы блуждает, скачет по предмету. У старших дошкольников появляется более систематическое рассматривание и последовательное передвижение взгляда.</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1338FB">
        <w:rPr>
          <w:rFonts w:ascii="Times New Roman" w:hAnsi="Times New Roman" w:cs="Times New Roman"/>
          <w:b/>
          <w:sz w:val="28"/>
          <w:szCs w:val="28"/>
        </w:rPr>
        <w:t>Последовательность обследования</w:t>
      </w:r>
      <w:r w:rsidRPr="00891F84">
        <w:rPr>
          <w:rFonts w:ascii="Times New Roman" w:hAnsi="Times New Roman" w:cs="Times New Roman"/>
          <w:sz w:val="28"/>
          <w:szCs w:val="28"/>
        </w:rPr>
        <w:t xml:space="preserve"> ребенком различных сторон предметов (Н.Н. Поддьяков):</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предмет воспринимается в целом;</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lastRenderedPageBreak/>
        <w:t>вычленяются его главные части и определяются их свойства (форма, величина и пр.);</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обозначаются пространственные взаимоотношения частей относительно друг друга (выше, ниже, справа, слева);</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выделение более мелких деталей, установление их пространственного расположения по отношению к их основным частям;</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повторное целостное восприятие предмета.</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Обследование предметов в дошкольном возрасте происходит путем их моделирования, замещения идеальными представлениями –</w:t>
      </w:r>
      <w:r w:rsidRPr="001338FB">
        <w:rPr>
          <w:rFonts w:ascii="Times New Roman" w:hAnsi="Times New Roman" w:cs="Times New Roman"/>
          <w:b/>
          <w:sz w:val="28"/>
          <w:szCs w:val="28"/>
        </w:rPr>
        <w:t xml:space="preserve"> сенсорными эталонами</w:t>
      </w:r>
      <w:r w:rsidRPr="00891F84">
        <w:rPr>
          <w:rFonts w:ascii="Times New Roman" w:hAnsi="Times New Roman" w:cs="Times New Roman"/>
          <w:sz w:val="28"/>
          <w:szCs w:val="28"/>
        </w:rPr>
        <w:t>. Сенсорные эталоны – общепринятые образцы внешних свойств предметов, выработанных человечеством. Сенсорные эталоны – это представления о чувственно воспринимаемых свойствах объектов. Эти представления характеризуются обобщенностью, так как в них закреплены наиболее существенные, главные качества. Осмысленность эталонов выражается в соответствующем названии – слове. Ребенок знакомится с сенсорными эталонами в процессе игровой, художественной, конструктивной и других видов деятельности, которые предполагают ориентировку в свойствах предметов и их обследование.</w:t>
      </w:r>
    </w:p>
    <w:p w:rsidR="00957D6B" w:rsidRPr="001338FB" w:rsidRDefault="00957D6B" w:rsidP="00957D6B">
      <w:pPr>
        <w:pStyle w:val="a3"/>
        <w:tabs>
          <w:tab w:val="left" w:pos="0"/>
        </w:tabs>
        <w:ind w:left="0"/>
        <w:jc w:val="both"/>
        <w:rPr>
          <w:rFonts w:ascii="Times New Roman" w:hAnsi="Times New Roman" w:cs="Times New Roman"/>
          <w:b/>
          <w:sz w:val="28"/>
          <w:szCs w:val="28"/>
        </w:rPr>
      </w:pPr>
      <w:r w:rsidRPr="001338FB">
        <w:rPr>
          <w:rFonts w:ascii="Times New Roman" w:hAnsi="Times New Roman" w:cs="Times New Roman"/>
          <w:b/>
          <w:sz w:val="28"/>
          <w:szCs w:val="28"/>
        </w:rPr>
        <w:t>Примеры сенсорных эталонов:</w:t>
      </w:r>
    </w:p>
    <w:p w:rsidR="00957D6B" w:rsidRPr="001338FB" w:rsidRDefault="00957D6B" w:rsidP="00957D6B">
      <w:pPr>
        <w:pStyle w:val="a3"/>
        <w:tabs>
          <w:tab w:val="left" w:pos="0"/>
        </w:tabs>
        <w:ind w:left="0"/>
        <w:jc w:val="both"/>
        <w:rPr>
          <w:rFonts w:ascii="Times New Roman" w:hAnsi="Times New Roman" w:cs="Times New Roman"/>
          <w:sz w:val="28"/>
          <w:szCs w:val="28"/>
        </w:rPr>
      </w:pPr>
      <w:r w:rsidRPr="001338FB">
        <w:rPr>
          <w:rFonts w:ascii="Times New Roman" w:hAnsi="Times New Roman" w:cs="Times New Roman"/>
          <w:sz w:val="28"/>
          <w:szCs w:val="28"/>
        </w:rPr>
        <w:t>система геометрических форм (треугольник, квадрат, круг и т.д.)</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основные цвета (красный, оранжевый, желтый, зеленый и т.д.)</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звуки родного языка</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звуко</w:t>
      </w:r>
      <w:r>
        <w:rPr>
          <w:rFonts w:ascii="Times New Roman" w:hAnsi="Times New Roman" w:cs="Times New Roman"/>
          <w:sz w:val="28"/>
          <w:szCs w:val="28"/>
        </w:rPr>
        <w:t xml:space="preserve">- </w:t>
      </w:r>
      <w:r w:rsidRPr="00891F84">
        <w:rPr>
          <w:rFonts w:ascii="Times New Roman" w:hAnsi="Times New Roman" w:cs="Times New Roman"/>
          <w:sz w:val="28"/>
          <w:szCs w:val="28"/>
        </w:rPr>
        <w:t>высотная шкала музыкальных звуков (ноты).</w:t>
      </w:r>
    </w:p>
    <w:p w:rsidR="00957D6B" w:rsidRPr="001338FB" w:rsidRDefault="00957D6B" w:rsidP="00957D6B">
      <w:pPr>
        <w:pStyle w:val="a3"/>
        <w:tabs>
          <w:tab w:val="left" w:pos="0"/>
        </w:tabs>
        <w:ind w:hanging="720"/>
        <w:jc w:val="both"/>
        <w:rPr>
          <w:rFonts w:ascii="Times New Roman" w:hAnsi="Times New Roman" w:cs="Times New Roman"/>
          <w:b/>
          <w:sz w:val="28"/>
          <w:szCs w:val="28"/>
        </w:rPr>
      </w:pPr>
      <w:r w:rsidRPr="001338FB">
        <w:rPr>
          <w:rFonts w:ascii="Times New Roman" w:hAnsi="Times New Roman" w:cs="Times New Roman"/>
          <w:b/>
          <w:sz w:val="28"/>
          <w:szCs w:val="28"/>
        </w:rPr>
        <w:t>Этапы развития перцептивных действий:</w:t>
      </w:r>
    </w:p>
    <w:p w:rsidR="00957D6B" w:rsidRPr="00891F84" w:rsidRDefault="00957D6B" w:rsidP="00957D6B">
      <w:pPr>
        <w:pStyle w:val="a3"/>
        <w:tabs>
          <w:tab w:val="left" w:pos="0"/>
        </w:tabs>
        <w:ind w:left="0"/>
        <w:jc w:val="both"/>
        <w:rPr>
          <w:rFonts w:ascii="Times New Roman" w:hAnsi="Times New Roman" w:cs="Times New Roman"/>
          <w:sz w:val="28"/>
          <w:szCs w:val="28"/>
        </w:rPr>
      </w:pPr>
      <w:r>
        <w:rPr>
          <w:rFonts w:ascii="Times New Roman" w:hAnsi="Times New Roman" w:cs="Times New Roman"/>
          <w:sz w:val="28"/>
          <w:szCs w:val="28"/>
        </w:rPr>
        <w:t>1</w:t>
      </w:r>
      <w:r w:rsidRPr="00891F84">
        <w:rPr>
          <w:rFonts w:ascii="Times New Roman" w:hAnsi="Times New Roman" w:cs="Times New Roman"/>
          <w:sz w:val="28"/>
          <w:szCs w:val="28"/>
        </w:rPr>
        <w:t>этап — осуществление пра</w:t>
      </w:r>
      <w:r>
        <w:rPr>
          <w:rFonts w:ascii="Times New Roman" w:hAnsi="Times New Roman" w:cs="Times New Roman"/>
          <w:sz w:val="28"/>
          <w:szCs w:val="28"/>
        </w:rPr>
        <w:t>ктических, материальных действий</w:t>
      </w:r>
      <w:r w:rsidRPr="00891F84">
        <w:rPr>
          <w:rFonts w:ascii="Times New Roman" w:hAnsi="Times New Roman" w:cs="Times New Roman"/>
          <w:sz w:val="28"/>
          <w:szCs w:val="28"/>
        </w:rPr>
        <w:t>,</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выполняемых с незнакомыми предметами (3—4 года). Лучшие результаты восприятия получаются то</w:t>
      </w:r>
      <w:r>
        <w:rPr>
          <w:rFonts w:ascii="Times New Roman" w:hAnsi="Times New Roman" w:cs="Times New Roman"/>
          <w:sz w:val="28"/>
          <w:szCs w:val="28"/>
        </w:rPr>
        <w:t>гда, когда ребенку для сравнения</w:t>
      </w:r>
      <w:r w:rsidRPr="00891F84">
        <w:rPr>
          <w:rFonts w:ascii="Times New Roman" w:hAnsi="Times New Roman" w:cs="Times New Roman"/>
          <w:sz w:val="28"/>
          <w:szCs w:val="28"/>
        </w:rPr>
        <w:t xml:space="preserve"> предлагают сенсорные эталоны.</w:t>
      </w:r>
    </w:p>
    <w:p w:rsidR="00957D6B" w:rsidRPr="00891F84" w:rsidRDefault="00957D6B" w:rsidP="00957D6B">
      <w:pPr>
        <w:pStyle w:val="a3"/>
        <w:tabs>
          <w:tab w:val="left" w:pos="0"/>
        </w:tabs>
        <w:ind w:left="0"/>
        <w:jc w:val="both"/>
        <w:rPr>
          <w:rFonts w:ascii="Times New Roman" w:hAnsi="Times New Roman" w:cs="Times New Roman"/>
          <w:sz w:val="28"/>
          <w:szCs w:val="28"/>
        </w:rPr>
      </w:pPr>
      <w:r>
        <w:rPr>
          <w:rFonts w:ascii="Times New Roman" w:hAnsi="Times New Roman" w:cs="Times New Roman"/>
          <w:sz w:val="28"/>
          <w:szCs w:val="28"/>
        </w:rPr>
        <w:t>2</w:t>
      </w:r>
      <w:r w:rsidRPr="00891F84">
        <w:rPr>
          <w:rFonts w:ascii="Times New Roman" w:hAnsi="Times New Roman" w:cs="Times New Roman"/>
          <w:sz w:val="28"/>
          <w:szCs w:val="28"/>
        </w:rPr>
        <w:t>этап — выполнение перцептивных действий при помощи соответствующих движений рецепторных аппаратов предвосхищает выполнение практических действий с воспринимаемыми предметами (4-6 лет). Дети знакомятся с пространственными свойствами предметов с помощью ориентировочно-исследовательских движений руки и глаза (практические действия + восприятие).</w:t>
      </w:r>
    </w:p>
    <w:p w:rsidR="00957D6B" w:rsidRPr="00891F84" w:rsidRDefault="00957D6B" w:rsidP="00957D6B">
      <w:pPr>
        <w:pStyle w:val="a3"/>
        <w:tabs>
          <w:tab w:val="left" w:pos="0"/>
        </w:tabs>
        <w:ind w:left="0"/>
        <w:jc w:val="both"/>
        <w:rPr>
          <w:rFonts w:ascii="Times New Roman" w:hAnsi="Times New Roman" w:cs="Times New Roman"/>
          <w:sz w:val="28"/>
          <w:szCs w:val="28"/>
        </w:rPr>
      </w:pPr>
      <w:r>
        <w:rPr>
          <w:rFonts w:ascii="Times New Roman" w:hAnsi="Times New Roman" w:cs="Times New Roman"/>
          <w:sz w:val="28"/>
          <w:szCs w:val="28"/>
        </w:rPr>
        <w:t>3</w:t>
      </w:r>
      <w:r w:rsidRPr="00891F84">
        <w:rPr>
          <w:rFonts w:ascii="Times New Roman" w:hAnsi="Times New Roman" w:cs="Times New Roman"/>
          <w:sz w:val="28"/>
          <w:szCs w:val="28"/>
        </w:rPr>
        <w:t>этап — перцептивная деятельность</w:t>
      </w:r>
      <w:r>
        <w:rPr>
          <w:rFonts w:ascii="Times New Roman" w:hAnsi="Times New Roman" w:cs="Times New Roman"/>
          <w:sz w:val="28"/>
          <w:szCs w:val="28"/>
        </w:rPr>
        <w:t>, которая</w:t>
      </w:r>
      <w:r w:rsidRPr="00891F84">
        <w:rPr>
          <w:rFonts w:ascii="Times New Roman" w:hAnsi="Times New Roman" w:cs="Times New Roman"/>
          <w:sz w:val="28"/>
          <w:szCs w:val="28"/>
        </w:rPr>
        <w:t xml:space="preserve"> протекает во внутреннем плане (мысленно) (6—7 лет). Дети получают возможность быстро узнавать интересующие их свойства объектов, отличать одни предметы от других, выяснять существующие между ними связи и отношения. Старшие дошкольники при сравнении свойств </w:t>
      </w:r>
      <w:r>
        <w:rPr>
          <w:rFonts w:ascii="Times New Roman" w:hAnsi="Times New Roman" w:cs="Times New Roman"/>
          <w:sz w:val="28"/>
          <w:szCs w:val="28"/>
        </w:rPr>
        <w:t xml:space="preserve"> </w:t>
      </w:r>
      <w:r w:rsidRPr="00891F84">
        <w:rPr>
          <w:rFonts w:ascii="Times New Roman" w:hAnsi="Times New Roman" w:cs="Times New Roman"/>
          <w:sz w:val="28"/>
          <w:szCs w:val="28"/>
        </w:rPr>
        <w:t xml:space="preserve">предмета с образцом уже не </w:t>
      </w:r>
      <w:r w:rsidRPr="00891F84">
        <w:rPr>
          <w:rFonts w:ascii="Times New Roman" w:hAnsi="Times New Roman" w:cs="Times New Roman"/>
          <w:sz w:val="28"/>
          <w:szCs w:val="28"/>
        </w:rPr>
        <w:lastRenderedPageBreak/>
        <w:t>нуждаются во внешних приемах — перемещениях, обведении контуров рукой и т.п.</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Эти приемы заменяются зрительным сравнением. Таким образом, дети к 5 годам, как правило, в достаточной мере овладевают внутренними способами восприятия, но в затруднительных случаях все еще прибегают к помощи внешних приемов.</w:t>
      </w:r>
    </w:p>
    <w:p w:rsidR="00957D6B" w:rsidRPr="001338FB" w:rsidRDefault="00957D6B" w:rsidP="00957D6B">
      <w:pPr>
        <w:pStyle w:val="a3"/>
        <w:tabs>
          <w:tab w:val="left" w:pos="0"/>
        </w:tabs>
        <w:ind w:hanging="720"/>
        <w:jc w:val="both"/>
        <w:rPr>
          <w:rFonts w:ascii="Times New Roman" w:hAnsi="Times New Roman" w:cs="Times New Roman"/>
          <w:b/>
          <w:sz w:val="28"/>
          <w:szCs w:val="28"/>
        </w:rPr>
      </w:pPr>
      <w:r w:rsidRPr="001338FB">
        <w:rPr>
          <w:rFonts w:ascii="Times New Roman" w:hAnsi="Times New Roman" w:cs="Times New Roman"/>
          <w:b/>
          <w:sz w:val="28"/>
          <w:szCs w:val="28"/>
        </w:rPr>
        <w:t>Три вида действий восприятия:</w:t>
      </w:r>
    </w:p>
    <w:p w:rsidR="00957D6B" w:rsidRPr="001338FB" w:rsidRDefault="00957D6B" w:rsidP="00957D6B">
      <w:pPr>
        <w:pStyle w:val="a3"/>
        <w:tabs>
          <w:tab w:val="left" w:pos="0"/>
        </w:tabs>
        <w:ind w:left="0"/>
        <w:jc w:val="both"/>
        <w:rPr>
          <w:rFonts w:ascii="Times New Roman" w:hAnsi="Times New Roman" w:cs="Times New Roman"/>
          <w:sz w:val="28"/>
          <w:szCs w:val="28"/>
        </w:rPr>
      </w:pPr>
      <w:r w:rsidRPr="001338FB">
        <w:rPr>
          <w:rFonts w:ascii="Times New Roman" w:hAnsi="Times New Roman" w:cs="Times New Roman"/>
          <w:sz w:val="28"/>
          <w:szCs w:val="28"/>
        </w:rPr>
        <w:t>Действия идентификации — выполняются в случае, когда свойство воспринимаемого предмета полностью совпадает с эталоном, идентично ему.</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Действие отношения к эталону — выполняется при частичном совпадении свойства предмета с эталоном, наличии с чертами сходства некоторых черт различия (например, яблоко — круглое</w:t>
      </w:r>
      <w:r>
        <w:rPr>
          <w:rFonts w:ascii="Times New Roman" w:hAnsi="Times New Roman" w:cs="Times New Roman"/>
          <w:sz w:val="28"/>
          <w:szCs w:val="28"/>
        </w:rPr>
        <w:t>, а</w:t>
      </w:r>
      <w:r w:rsidRPr="00891F84">
        <w:rPr>
          <w:rFonts w:ascii="Times New Roman" w:hAnsi="Times New Roman" w:cs="Times New Roman"/>
          <w:sz w:val="28"/>
          <w:szCs w:val="28"/>
        </w:rPr>
        <w:t xml:space="preserve"> эталон круг, но нужно отвлечься от дополнительных признаков</w:t>
      </w:r>
      <w:r>
        <w:rPr>
          <w:rFonts w:ascii="Times New Roman" w:hAnsi="Times New Roman" w:cs="Times New Roman"/>
          <w:sz w:val="28"/>
          <w:szCs w:val="28"/>
        </w:rPr>
        <w:t>,  значит,</w:t>
      </w:r>
      <w:r w:rsidRPr="00891F84">
        <w:rPr>
          <w:rFonts w:ascii="Times New Roman" w:hAnsi="Times New Roman" w:cs="Times New Roman"/>
          <w:sz w:val="28"/>
          <w:szCs w:val="28"/>
        </w:rPr>
        <w:t xml:space="preserve"> приплюснутый круг с ямкой и выступом).</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Моделирующие действия — выполняются при восприятии объектов со сложными свойствами, которые вообще не могут быть определены при помощи одного эталона.</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Для сенсорного развития необходимо руководство со стороны взрослого, который включает ребенка в деятельность и формирует действ восприятия и, в частности:</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1338FB">
        <w:rPr>
          <w:rFonts w:ascii="Times New Roman" w:hAnsi="Times New Roman" w:cs="Times New Roman"/>
          <w:b/>
          <w:sz w:val="28"/>
          <w:szCs w:val="28"/>
        </w:rPr>
        <w:t>выделяет эталоны словом</w:t>
      </w:r>
      <w:r w:rsidRPr="00891F84">
        <w:rPr>
          <w:rFonts w:ascii="Times New Roman" w:hAnsi="Times New Roman" w:cs="Times New Roman"/>
          <w:sz w:val="28"/>
          <w:szCs w:val="28"/>
        </w:rPr>
        <w:t>; слово обобщает, т. е. вносит то, что дает</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чувственный опыт, и что сам ребенок не может выделить в предмете, явлении.</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1338FB">
        <w:rPr>
          <w:rFonts w:ascii="Times New Roman" w:hAnsi="Times New Roman" w:cs="Times New Roman"/>
          <w:b/>
          <w:sz w:val="28"/>
          <w:szCs w:val="28"/>
        </w:rPr>
        <w:t>учит обследовать</w:t>
      </w:r>
      <w:r w:rsidRPr="00891F84">
        <w:rPr>
          <w:rFonts w:ascii="Times New Roman" w:hAnsi="Times New Roman" w:cs="Times New Roman"/>
          <w:sz w:val="28"/>
          <w:szCs w:val="28"/>
        </w:rPr>
        <w:t xml:space="preserve"> объект по-разному в зависимости от целей обследования и самих обследуемых качеств, но при этом стремится обратить внимание детей:</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на целостный облик предмета;</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на вычленение основных частей предмета и определенные их свойства (величина, форма и т. д.);</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на определение пространственных взаимоотношений частей относительно друг друга (справа, слева, выше, ниже и т. д.);</w:t>
      </w:r>
    </w:p>
    <w:p w:rsidR="00957D6B" w:rsidRPr="001338FB" w:rsidRDefault="00957D6B" w:rsidP="00957D6B">
      <w:pPr>
        <w:pStyle w:val="a3"/>
        <w:tabs>
          <w:tab w:val="left" w:pos="0"/>
        </w:tabs>
        <w:ind w:left="0"/>
        <w:jc w:val="both"/>
        <w:rPr>
          <w:rFonts w:ascii="Times New Roman" w:hAnsi="Times New Roman" w:cs="Times New Roman"/>
          <w:b/>
          <w:sz w:val="28"/>
          <w:szCs w:val="28"/>
        </w:rPr>
      </w:pPr>
      <w:r w:rsidRPr="001338FB">
        <w:rPr>
          <w:rFonts w:ascii="Times New Roman" w:hAnsi="Times New Roman" w:cs="Times New Roman"/>
          <w:b/>
          <w:sz w:val="28"/>
          <w:szCs w:val="28"/>
        </w:rPr>
        <w:t>Особенности восприятия пространства, времени и художественного восприятия:</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В дошкольном возрасте усвоение ребенком слов-обозначений приводит к пониманию относительности пространственных отношений в зависимости от точки отсчета, первоначально с точки зрения положения в пространстве самого ребенка. Формирование более обобще</w:t>
      </w:r>
      <w:r>
        <w:rPr>
          <w:rFonts w:ascii="Times New Roman" w:hAnsi="Times New Roman" w:cs="Times New Roman"/>
          <w:sz w:val="28"/>
          <w:szCs w:val="28"/>
        </w:rPr>
        <w:t>нных представлен</w:t>
      </w:r>
      <w:r w:rsidRPr="00891F84">
        <w:rPr>
          <w:rFonts w:ascii="Times New Roman" w:hAnsi="Times New Roman" w:cs="Times New Roman"/>
          <w:sz w:val="28"/>
          <w:szCs w:val="28"/>
        </w:rPr>
        <w:t xml:space="preserve">ий о пространстве обеспечивает способность ребенка определить направление не только относительно себя, но и в отношении к другим лицам и предметам. </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lastRenderedPageBreak/>
        <w:t>Один из самых сложных видов восприятия — восприятие времени. Сложность его развития определяется тем, что время не имеет наглядной основы</w:t>
      </w:r>
      <w:r>
        <w:rPr>
          <w:rFonts w:ascii="Times New Roman" w:hAnsi="Times New Roman" w:cs="Times New Roman"/>
          <w:sz w:val="28"/>
          <w:szCs w:val="28"/>
        </w:rPr>
        <w:t xml:space="preserve"> </w:t>
      </w:r>
      <w:r w:rsidRPr="00891F84">
        <w:rPr>
          <w:rFonts w:ascii="Times New Roman" w:hAnsi="Times New Roman" w:cs="Times New Roman"/>
          <w:sz w:val="28"/>
          <w:szCs w:val="28"/>
        </w:rPr>
        <w:t>и воспринимается опосредованно на основе совершаемой деятельности</w:t>
      </w:r>
      <w:r>
        <w:rPr>
          <w:rFonts w:ascii="Times New Roman" w:hAnsi="Times New Roman" w:cs="Times New Roman"/>
          <w:sz w:val="28"/>
          <w:szCs w:val="28"/>
        </w:rPr>
        <w:t xml:space="preserve"> </w:t>
      </w:r>
      <w:r w:rsidRPr="00891F84">
        <w:rPr>
          <w:rFonts w:ascii="Times New Roman" w:hAnsi="Times New Roman" w:cs="Times New Roman"/>
          <w:sz w:val="28"/>
          <w:szCs w:val="28"/>
        </w:rPr>
        <w:t xml:space="preserve">или посредством часов. Время для ребенка слито с происходящими жизненными событиями, и потому обозначение временных промежутков относительно: один и тот же временной промежуток воспринимается по-разному (что определяется содержанием деятельности, его состоянием на данный момент и т.д.). Дети долго не воспринимают логику временных отношений и на протяжении всего дошкольного возраста, им сложно представить длительные временные периоды (такие, как год, век, эпоха и т. п.). Восприятию дошкольника доступны такие категории, как неделя, месяц, минута. Но ребенок «ищет» материальный носитель времени и часто в качестве такового выделяет часы. Он уверен, что если стрелки перевести, то время изменит свой ход. Он еще не понимает объективности времени. Поэтому главная роль </w:t>
      </w:r>
      <w:r>
        <w:rPr>
          <w:rFonts w:ascii="Times New Roman" w:hAnsi="Times New Roman" w:cs="Times New Roman"/>
          <w:sz w:val="28"/>
          <w:szCs w:val="28"/>
        </w:rPr>
        <w:t xml:space="preserve">в </w:t>
      </w:r>
      <w:r w:rsidRPr="00891F84">
        <w:rPr>
          <w:rFonts w:ascii="Times New Roman" w:hAnsi="Times New Roman" w:cs="Times New Roman"/>
          <w:sz w:val="28"/>
          <w:szCs w:val="28"/>
        </w:rPr>
        <w:t>развитии восприятия времени принадлежит взрослому, который вычленяет временные отрезки, устанавливает их связь с деятельностью малыша и обозначает в слове, включая его в разнообразные житейские ситуации.</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Особое значение для формирования различных сфер ребенка имеет развитие художественного восприятия. Оно развивается в различных видах деятельности. Например, в ходе знакомства с литературными фольклорными произведениями. Слушая сказки, рассказы, ребенок стремится представить описываемые события, опираясь на свой опыт. От того, насколько он правильно это сделает, зависит понимание произведения, содержания и идеи. Дети представляют не только отдельные образы, но и целые картины, эпизоды, состоящие из цепи взаимосвязанных действий, учатся «прогнозировать» поведение героев, пытаются предвосхитить последующие события. Они не просто слушают, а сопереживают героям литературных произведений. Дошкольник как бы сам участвует в сюжете, мысленно стремится повлиять на ход событий.</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Художественное восприятие также активно развивается при знакомстве с произведениями изобразительного искусства. Изучая этого процесса, М. Н. Зубарева выделила следующие уровни эстетического развития дошкольника:</w:t>
      </w:r>
    </w:p>
    <w:p w:rsidR="00957D6B" w:rsidRPr="00891F84" w:rsidRDefault="00957D6B" w:rsidP="00957D6B">
      <w:pPr>
        <w:pStyle w:val="a3"/>
        <w:tabs>
          <w:tab w:val="left" w:pos="0"/>
        </w:tabs>
        <w:ind w:left="0"/>
        <w:jc w:val="both"/>
        <w:rPr>
          <w:rFonts w:ascii="Times New Roman" w:hAnsi="Times New Roman" w:cs="Times New Roman"/>
          <w:sz w:val="28"/>
          <w:szCs w:val="28"/>
        </w:rPr>
      </w:pP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уровень (3—4 года) — ребенок эмоционально радуется изображению знакомых предметов, которые он узнал на картинке, но еще не образу. Мотив оценки носит предметный или житейский характер («Выбрал открытку, потому что дома такой еще нет», «Потому что здесь лодка, можно покататься», «Потому что яблоко, оно вкусное»);</w:t>
      </w:r>
    </w:p>
    <w:p w:rsidR="00957D6B" w:rsidRPr="00020237"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lastRenderedPageBreak/>
        <w:t>уровень (около 5 лет) — многие дошкольники начинают не только видеть, но и осознавать нек</w:t>
      </w:r>
      <w:r>
        <w:rPr>
          <w:rFonts w:ascii="Times New Roman" w:hAnsi="Times New Roman" w:cs="Times New Roman"/>
          <w:sz w:val="28"/>
          <w:szCs w:val="28"/>
        </w:rPr>
        <w:t xml:space="preserve">оторые элементарные эстетические особенности </w:t>
      </w:r>
      <w:r w:rsidRPr="00E20325">
        <w:rPr>
          <w:rFonts w:ascii="Times New Roman" w:hAnsi="Times New Roman" w:cs="Times New Roman"/>
          <w:sz w:val="28"/>
          <w:szCs w:val="28"/>
        </w:rPr>
        <w:t>произведений, которые делают картину для него привлекательной</w:t>
      </w:r>
      <w:r>
        <w:rPr>
          <w:rFonts w:ascii="Times New Roman" w:hAnsi="Times New Roman" w:cs="Times New Roman"/>
          <w:sz w:val="28"/>
          <w:szCs w:val="28"/>
        </w:rPr>
        <w:t xml:space="preserve"> </w:t>
      </w:r>
      <w:r w:rsidRPr="00E20325">
        <w:rPr>
          <w:rFonts w:ascii="Times New Roman" w:hAnsi="Times New Roman" w:cs="Times New Roman"/>
          <w:sz w:val="28"/>
          <w:szCs w:val="28"/>
        </w:rPr>
        <w:t>(цвет, интересное цветовое сочетание изображенных предметов,</w:t>
      </w:r>
      <w:r>
        <w:rPr>
          <w:rFonts w:ascii="Times New Roman" w:hAnsi="Times New Roman" w:cs="Times New Roman"/>
          <w:sz w:val="28"/>
          <w:szCs w:val="28"/>
        </w:rPr>
        <w:t xml:space="preserve"> </w:t>
      </w:r>
      <w:r w:rsidRPr="00020237">
        <w:rPr>
          <w:rFonts w:ascii="Times New Roman" w:hAnsi="Times New Roman" w:cs="Times New Roman"/>
          <w:sz w:val="28"/>
          <w:szCs w:val="28"/>
        </w:rPr>
        <w:t>форму и композицию);</w:t>
      </w:r>
    </w:p>
    <w:p w:rsidR="00957D6B" w:rsidRPr="00891F84"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3 уровень (6—7 лет) — дети способны воспринимать больше, чем заложено во внешних признаках изображаемого произведения, они часто улавливают многие внутренние характеристики художественного образа.</w:t>
      </w:r>
    </w:p>
    <w:p w:rsidR="00957D6B" w:rsidRDefault="00957D6B" w:rsidP="00957D6B">
      <w:pPr>
        <w:pStyle w:val="a3"/>
        <w:tabs>
          <w:tab w:val="left" w:pos="0"/>
        </w:tabs>
        <w:ind w:left="0"/>
        <w:jc w:val="both"/>
        <w:rPr>
          <w:rFonts w:ascii="Times New Roman" w:hAnsi="Times New Roman" w:cs="Times New Roman"/>
          <w:sz w:val="28"/>
          <w:szCs w:val="28"/>
        </w:rPr>
      </w:pPr>
      <w:r w:rsidRPr="00891F84">
        <w:rPr>
          <w:rFonts w:ascii="Times New Roman" w:hAnsi="Times New Roman" w:cs="Times New Roman"/>
          <w:sz w:val="28"/>
          <w:szCs w:val="28"/>
        </w:rPr>
        <w:t>Таким образом, наиболее существенное изменение, претерпеваемое на протяжении дошкольного возраста процессами восприятия, заключается в том, что они выделяются в самостоятельные произвольные действия, внутри которых начинают формироваться особые способы наблюдения, рассматривания, поиска.</w:t>
      </w:r>
    </w:p>
    <w:p w:rsidR="00957D6B" w:rsidRDefault="00957D6B" w:rsidP="00957D6B">
      <w:pPr>
        <w:pStyle w:val="a3"/>
        <w:tabs>
          <w:tab w:val="left" w:pos="0"/>
        </w:tabs>
        <w:jc w:val="both"/>
        <w:rPr>
          <w:rFonts w:ascii="Times New Roman" w:hAnsi="Times New Roman" w:cs="Times New Roman"/>
          <w:sz w:val="28"/>
          <w:szCs w:val="28"/>
        </w:rPr>
      </w:pPr>
    </w:p>
    <w:p w:rsidR="00957D6B" w:rsidRDefault="00957D6B" w:rsidP="00957D6B">
      <w:pPr>
        <w:pStyle w:val="a3"/>
        <w:tabs>
          <w:tab w:val="left" w:pos="0"/>
        </w:tabs>
        <w:jc w:val="both"/>
        <w:rPr>
          <w:rFonts w:ascii="Times New Roman" w:hAnsi="Times New Roman" w:cs="Times New Roman"/>
          <w:sz w:val="28"/>
          <w:szCs w:val="28"/>
        </w:rPr>
      </w:pPr>
    </w:p>
    <w:p w:rsidR="00957D6B" w:rsidRDefault="00957D6B" w:rsidP="00957D6B">
      <w:pPr>
        <w:pStyle w:val="a3"/>
        <w:tabs>
          <w:tab w:val="left" w:pos="0"/>
        </w:tabs>
        <w:jc w:val="both"/>
        <w:rPr>
          <w:rFonts w:ascii="Times New Roman" w:hAnsi="Times New Roman" w:cs="Times New Roman"/>
          <w:sz w:val="28"/>
          <w:szCs w:val="28"/>
        </w:rPr>
      </w:pPr>
    </w:p>
    <w:p w:rsidR="00B3558B" w:rsidRDefault="00B3558B"/>
    <w:sectPr w:rsidR="00B3558B" w:rsidSect="00B355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57D6B"/>
    <w:rsid w:val="00957D6B"/>
    <w:rsid w:val="00A531BF"/>
    <w:rsid w:val="00B3558B"/>
    <w:rsid w:val="00E37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D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D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1417</Words>
  <Characters>8080</Characters>
  <Application>Microsoft Office Word</Application>
  <DocSecurity>0</DocSecurity>
  <Lines>67</Lines>
  <Paragraphs>18</Paragraphs>
  <ScaleCrop>false</ScaleCrop>
  <Company/>
  <LinksUpToDate>false</LinksUpToDate>
  <CharactersWithSpaces>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3</cp:revision>
  <dcterms:created xsi:type="dcterms:W3CDTF">2018-09-09T07:56:00Z</dcterms:created>
  <dcterms:modified xsi:type="dcterms:W3CDTF">2018-09-09T08:32:00Z</dcterms:modified>
</cp:coreProperties>
</file>