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62" w:rsidRDefault="00944162" w:rsidP="00944162">
      <w:pPr>
        <w:widowControl w:val="0"/>
        <w:autoSpaceDE w:val="0"/>
        <w:autoSpaceDN w:val="0"/>
        <w:spacing w:after="0" w:line="360" w:lineRule="auto"/>
        <w:ind w:hanging="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4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Мониторинг удовлетворенности услугами дополнительного образования родителями МБДОУ №73 «Городок» в 2019-2020 учебном году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944162" w:rsidRPr="00944162" w:rsidRDefault="00944162" w:rsidP="00944162">
      <w:pPr>
        <w:widowControl w:val="0"/>
        <w:autoSpaceDE w:val="0"/>
        <w:autoSpaceDN w:val="0"/>
        <w:spacing w:after="0" w:line="360" w:lineRule="auto"/>
        <w:ind w:hanging="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44162" w:rsidRPr="00944162" w:rsidRDefault="00944162" w:rsidP="0094416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41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итогам независимой </w:t>
      </w:r>
      <w:proofErr w:type="gramStart"/>
      <w:r w:rsidRPr="009441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оценки качества условий осуществления образовательной деятельности</w:t>
      </w:r>
      <w:proofErr w:type="gramEnd"/>
      <w:r w:rsidRPr="009441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организациями, осуществляющими образовательную деятельность, в учреждении было проведено анкетирование удовлетворенности родителей и детей оказываемыми образовательными услугами.</w:t>
      </w:r>
    </w:p>
    <w:p w:rsidR="00944162" w:rsidRPr="00944162" w:rsidRDefault="00944162" w:rsidP="0094416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41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Сроки проведения: февраль 2020 г.</w:t>
      </w:r>
    </w:p>
    <w:p w:rsidR="00944162" w:rsidRPr="00944162" w:rsidRDefault="00944162" w:rsidP="00944162">
      <w:pPr>
        <w:widowControl w:val="0"/>
        <w:autoSpaceDE w:val="0"/>
        <w:autoSpaceDN w:val="0"/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416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Цель анкетирования  – </w:t>
      </w:r>
      <w:r w:rsidRPr="009441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выявления потребности в ассортименте дополнительных образовательных услуг. Расширения спектра кружковой работы. </w:t>
      </w:r>
    </w:p>
    <w:p w:rsidR="00944162" w:rsidRPr="00944162" w:rsidRDefault="00944162" w:rsidP="00944162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4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мониторинга:</w:t>
      </w:r>
    </w:p>
    <w:p w:rsidR="00944162" w:rsidRPr="00944162" w:rsidRDefault="00944162" w:rsidP="00944162">
      <w:pPr>
        <w:widowControl w:val="0"/>
        <w:numPr>
          <w:ilvl w:val="0"/>
          <w:numId w:val="1"/>
        </w:numPr>
        <w:tabs>
          <w:tab w:val="left" w:pos="1617"/>
          <w:tab w:val="left" w:pos="1618"/>
          <w:tab w:val="left" w:pos="3527"/>
          <w:tab w:val="left" w:pos="5498"/>
          <w:tab w:val="left" w:pos="6716"/>
          <w:tab w:val="left" w:pos="8438"/>
          <w:tab w:val="left" w:pos="9055"/>
        </w:tabs>
        <w:autoSpaceDE w:val="0"/>
        <w:autoSpaceDN w:val="0"/>
        <w:spacing w:after="0" w:line="360" w:lineRule="auto"/>
        <w:ind w:left="0" w:firstLine="571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44162">
        <w:rPr>
          <w:rFonts w:ascii="Times New Roman" w:eastAsia="Times New Roman" w:hAnsi="Times New Roman" w:cs="Times New Roman"/>
          <w:sz w:val="28"/>
          <w:lang w:eastAsia="ru-RU" w:bidi="ru-RU"/>
        </w:rPr>
        <w:t>Определить</w:t>
      </w:r>
      <w:r w:rsidRPr="00944162">
        <w:rPr>
          <w:rFonts w:ascii="Times New Roman" w:eastAsia="Times New Roman" w:hAnsi="Times New Roman" w:cs="Times New Roman"/>
          <w:sz w:val="28"/>
          <w:lang w:eastAsia="ru-RU" w:bidi="ru-RU"/>
        </w:rPr>
        <w:tab/>
        <w:t>потребность</w:t>
      </w:r>
      <w:r w:rsidRPr="00944162">
        <w:rPr>
          <w:rFonts w:ascii="Times New Roman" w:eastAsia="Times New Roman" w:hAnsi="Times New Roman" w:cs="Times New Roman"/>
          <w:sz w:val="28"/>
          <w:lang w:eastAsia="ru-RU" w:bidi="ru-RU"/>
        </w:rPr>
        <w:tab/>
        <w:t>детей,</w:t>
      </w:r>
      <w:r w:rsidRPr="00944162">
        <w:rPr>
          <w:rFonts w:ascii="Times New Roman" w:eastAsia="Times New Roman" w:hAnsi="Times New Roman" w:cs="Times New Roman"/>
          <w:sz w:val="28"/>
          <w:lang w:eastAsia="ru-RU" w:bidi="ru-RU"/>
        </w:rPr>
        <w:tab/>
        <w:t>родителей</w:t>
      </w:r>
      <w:r w:rsidRPr="00944162">
        <w:rPr>
          <w:rFonts w:ascii="Times New Roman" w:eastAsia="Times New Roman" w:hAnsi="Times New Roman" w:cs="Times New Roman"/>
          <w:sz w:val="28"/>
          <w:lang w:eastAsia="ru-RU" w:bidi="ru-RU"/>
        </w:rPr>
        <w:tab/>
        <w:t>в</w:t>
      </w:r>
      <w:r w:rsidRPr="00944162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944162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услугах </w:t>
      </w:r>
      <w:r w:rsidRPr="00944162">
        <w:rPr>
          <w:rFonts w:ascii="Times New Roman" w:eastAsia="Times New Roman" w:hAnsi="Times New Roman" w:cs="Times New Roman"/>
          <w:sz w:val="28"/>
          <w:lang w:eastAsia="ru-RU" w:bidi="ru-RU"/>
        </w:rPr>
        <w:t>дополнительного</w:t>
      </w:r>
      <w:r w:rsidRPr="00944162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944162">
        <w:rPr>
          <w:rFonts w:ascii="Times New Roman" w:eastAsia="Times New Roman" w:hAnsi="Times New Roman" w:cs="Times New Roman"/>
          <w:sz w:val="28"/>
          <w:lang w:eastAsia="ru-RU" w:bidi="ru-RU"/>
        </w:rPr>
        <w:t>образования.</w:t>
      </w:r>
    </w:p>
    <w:p w:rsidR="00944162" w:rsidRPr="00944162" w:rsidRDefault="00944162" w:rsidP="00944162">
      <w:pPr>
        <w:widowControl w:val="0"/>
        <w:numPr>
          <w:ilvl w:val="0"/>
          <w:numId w:val="1"/>
        </w:numPr>
        <w:tabs>
          <w:tab w:val="left" w:pos="1517"/>
          <w:tab w:val="left" w:pos="1518"/>
          <w:tab w:val="left" w:pos="3318"/>
          <w:tab w:val="left" w:pos="4647"/>
          <w:tab w:val="left" w:pos="7184"/>
          <w:tab w:val="left" w:pos="8285"/>
        </w:tabs>
        <w:autoSpaceDE w:val="0"/>
        <w:autoSpaceDN w:val="0"/>
        <w:spacing w:after="0" w:line="360" w:lineRule="auto"/>
        <w:ind w:left="0" w:firstLine="571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44162">
        <w:rPr>
          <w:rFonts w:ascii="Times New Roman" w:eastAsia="Times New Roman" w:hAnsi="Times New Roman" w:cs="Times New Roman"/>
          <w:sz w:val="28"/>
          <w:lang w:eastAsia="ru-RU" w:bidi="ru-RU"/>
        </w:rPr>
        <w:t>Определить</w:t>
      </w:r>
      <w:r w:rsidRPr="00944162">
        <w:rPr>
          <w:rFonts w:ascii="Times New Roman" w:eastAsia="Times New Roman" w:hAnsi="Times New Roman" w:cs="Times New Roman"/>
          <w:sz w:val="28"/>
          <w:lang w:eastAsia="ru-RU" w:bidi="ru-RU"/>
        </w:rPr>
        <w:tab/>
        <w:t>уровень</w:t>
      </w:r>
      <w:r w:rsidRPr="00944162">
        <w:rPr>
          <w:rFonts w:ascii="Times New Roman" w:eastAsia="Times New Roman" w:hAnsi="Times New Roman" w:cs="Times New Roman"/>
          <w:sz w:val="28"/>
          <w:lang w:eastAsia="ru-RU" w:bidi="ru-RU"/>
        </w:rPr>
        <w:tab/>
        <w:t>востребованности</w:t>
      </w:r>
      <w:r w:rsidRPr="00944162">
        <w:rPr>
          <w:rFonts w:ascii="Times New Roman" w:eastAsia="Times New Roman" w:hAnsi="Times New Roman" w:cs="Times New Roman"/>
          <w:sz w:val="28"/>
          <w:lang w:eastAsia="ru-RU" w:bidi="ru-RU"/>
        </w:rPr>
        <w:tab/>
        <w:t>услуг,</w:t>
      </w:r>
      <w:r w:rsidRPr="00944162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944162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предлагаемых </w:t>
      </w:r>
      <w:r w:rsidRPr="00944162">
        <w:rPr>
          <w:rFonts w:ascii="Times New Roman" w:eastAsia="Times New Roman" w:hAnsi="Times New Roman" w:cs="Times New Roman"/>
          <w:sz w:val="28"/>
          <w:lang w:eastAsia="ru-RU" w:bidi="ru-RU"/>
        </w:rPr>
        <w:t>дополнительным</w:t>
      </w:r>
      <w:r w:rsidRPr="00944162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944162">
        <w:rPr>
          <w:rFonts w:ascii="Times New Roman" w:eastAsia="Times New Roman" w:hAnsi="Times New Roman" w:cs="Times New Roman"/>
          <w:sz w:val="28"/>
          <w:lang w:eastAsia="ru-RU" w:bidi="ru-RU"/>
        </w:rPr>
        <w:t>образованием.</w:t>
      </w:r>
    </w:p>
    <w:p w:rsidR="00944162" w:rsidRPr="00A8016A" w:rsidRDefault="00A8016A" w:rsidP="00A8016A">
      <w:pPr>
        <w:pStyle w:val="a3"/>
        <w:widowControl w:val="0"/>
        <w:numPr>
          <w:ilvl w:val="0"/>
          <w:numId w:val="1"/>
        </w:numPr>
        <w:tabs>
          <w:tab w:val="left" w:pos="1440"/>
          <w:tab w:val="left" w:pos="1441"/>
        </w:tabs>
        <w:autoSpaceDE w:val="0"/>
        <w:autoSpaceDN w:val="0"/>
        <w:spacing w:after="0" w:line="360" w:lineRule="auto"/>
        <w:ind w:firstLine="20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</w:t>
      </w:r>
      <w:bookmarkStart w:id="0" w:name="_GoBack"/>
      <w:bookmarkEnd w:id="0"/>
      <w:r w:rsidR="00944162" w:rsidRPr="00A8016A">
        <w:rPr>
          <w:rFonts w:ascii="Times New Roman" w:eastAsia="Times New Roman" w:hAnsi="Times New Roman" w:cs="Times New Roman"/>
          <w:sz w:val="28"/>
          <w:lang w:eastAsia="ru-RU" w:bidi="ru-RU"/>
        </w:rPr>
        <w:t>Определить качество услуг дополнительного образования в настоящий период.</w:t>
      </w:r>
    </w:p>
    <w:p w:rsidR="00944162" w:rsidRPr="00944162" w:rsidRDefault="00944162" w:rsidP="00944162">
      <w:pPr>
        <w:widowControl w:val="0"/>
        <w:autoSpaceDE w:val="0"/>
        <w:autoSpaceDN w:val="0"/>
        <w:spacing w:after="0" w:line="360" w:lineRule="auto"/>
        <w:ind w:firstLine="42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41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опросе, проведенном в феврале 2020 года,  приняли  участие  153  человека.</w:t>
      </w:r>
    </w:p>
    <w:p w:rsidR="00944162" w:rsidRPr="00944162" w:rsidRDefault="00944162" w:rsidP="00944162">
      <w:pPr>
        <w:widowControl w:val="0"/>
        <w:autoSpaceDE w:val="0"/>
        <w:autoSpaceDN w:val="0"/>
        <w:spacing w:after="0" w:line="360" w:lineRule="auto"/>
        <w:ind w:firstLine="4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41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Анализ состава участников опроса показал, что в их лице представлены все направленности дополнительных образовательных программ, родители, чьи дети посещают, творческие объединения технической (41%) и художественной (59%) направленностей. Именно художественная направленность по данным мониторинга является наиболее востребованной и соответственно</w:t>
      </w:r>
      <w:r w:rsidRPr="0094416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9441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многочисленной.</w:t>
      </w:r>
    </w:p>
    <w:p w:rsidR="00944162" w:rsidRPr="00944162" w:rsidRDefault="00944162" w:rsidP="0094416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8"/>
          <w:lang w:eastAsia="ru-RU" w:bidi="ru-RU"/>
        </w:rPr>
      </w:pPr>
    </w:p>
    <w:p w:rsidR="00944162" w:rsidRDefault="00944162" w:rsidP="0094416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p w:rsidR="00944162" w:rsidRDefault="00944162" w:rsidP="0094416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p w:rsidR="00944162" w:rsidRDefault="00944162" w:rsidP="0094416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p w:rsidR="00944162" w:rsidRDefault="00944162" w:rsidP="0094416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p w:rsidR="00944162" w:rsidRDefault="00944162" w:rsidP="0094416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p w:rsidR="00944162" w:rsidRPr="00944162" w:rsidRDefault="00944162" w:rsidP="0094416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p w:rsidR="00944162" w:rsidRPr="00944162" w:rsidRDefault="00944162" w:rsidP="0094416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44162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 w:bidi="ru-RU"/>
        </w:rPr>
        <w:t>Мониторинг удовлетворенности родителями услугами МБДОУ</w:t>
      </w:r>
    </w:p>
    <w:p w:rsidR="00944162" w:rsidRPr="00944162" w:rsidRDefault="00944162" w:rsidP="00944162">
      <w:pPr>
        <w:widowControl w:val="0"/>
        <w:autoSpaceDE w:val="0"/>
        <w:autoSpaceDN w:val="0"/>
        <w:spacing w:after="0" w:line="36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41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ответам родителей высокие значения степени удовлетворенности (100%) получили такие факторы: осведомленность о содержании предложенных дополнительных образовательных услуг, удовлетворенность формами проведения занятий, творческими мероприятиями, эмоциональным состоянием детей после посещения занятий. Родители также довольны методами воспитательного воздействия по отношению к детям и результатами деятельности, которые ребята демонстрируют родным, принося готовые изделия, наградные материалы.</w:t>
      </w:r>
    </w:p>
    <w:p w:rsidR="00944162" w:rsidRPr="00944162" w:rsidRDefault="00944162" w:rsidP="0094416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41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Родители высоко отметили и информированность о деятельности ДОУ, </w:t>
      </w:r>
    </w:p>
    <w:p w:rsidR="00944162" w:rsidRPr="00944162" w:rsidRDefault="00944162" w:rsidP="0094416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41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9441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образовательных программ, продолжительность и периодичность занятий. 97% опрошенных с уверенностью заявили, что их дети и дальше продолжат обучение в кружках по уже выбранным направлениям</w:t>
      </w:r>
      <w:r w:rsidRPr="0094416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9441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944162" w:rsidRPr="00944162" w:rsidRDefault="00944162" w:rsidP="00944162">
      <w:pPr>
        <w:widowControl w:val="0"/>
        <w:autoSpaceDE w:val="0"/>
        <w:autoSpaceDN w:val="0"/>
        <w:spacing w:after="0" w:line="360" w:lineRule="auto"/>
        <w:ind w:firstLine="58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41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Мониторинг удовлетворенности родителей качеством предоставляемых услуг показал, что 7% участников опроса не ознакомлены либо не знают, где можно ознакомиться с учредительными документами по </w:t>
      </w:r>
      <w:proofErr w:type="spellStart"/>
      <w:r w:rsidRPr="009441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допобразованию</w:t>
      </w:r>
      <w:proofErr w:type="spellEnd"/>
      <w:r w:rsidRPr="009441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учреждения, 8% не удовлетворены режимом работы кружков и 6% материально- техническими условиями,  17 % опрошенных родителей высказали потребность в дополнительной образовательной услуге по подготовке детей к школе.</w:t>
      </w:r>
    </w:p>
    <w:p w:rsidR="00944162" w:rsidRDefault="00944162" w:rsidP="00944162">
      <w:pPr>
        <w:widowControl w:val="0"/>
        <w:autoSpaceDE w:val="0"/>
        <w:autoSpaceDN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41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итогов мониторинга были внесены предложения по улучшению качества оказания услуг дополнительного об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разования и развития учреждения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</w:t>
      </w:r>
      <w:r w:rsidRPr="009441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ном</w:t>
      </w:r>
      <w:proofErr w:type="spellEnd"/>
      <w:r w:rsidRPr="009441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направление.</w:t>
      </w:r>
    </w:p>
    <w:p w:rsidR="00944162" w:rsidRPr="00944162" w:rsidRDefault="00944162" w:rsidP="00944162">
      <w:pPr>
        <w:widowControl w:val="0"/>
        <w:autoSpaceDE w:val="0"/>
        <w:autoSpaceDN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944162" w:rsidRPr="00944162" w:rsidSect="00944162">
          <w:pgSz w:w="11900" w:h="16840"/>
          <w:pgMar w:top="1220" w:right="1127" w:bottom="280" w:left="1080" w:header="720" w:footer="720" w:gutter="0"/>
          <w:cols w:space="720"/>
        </w:sectPr>
      </w:pPr>
    </w:p>
    <w:p w:rsidR="00944162" w:rsidRPr="00944162" w:rsidRDefault="00944162" w:rsidP="0094416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944162" w:rsidRPr="00944162" w:rsidSect="00944162">
          <w:type w:val="continuous"/>
          <w:pgSz w:w="11900" w:h="16840"/>
          <w:pgMar w:top="1220" w:right="1127" w:bottom="280" w:left="1080" w:header="720" w:footer="720" w:gutter="0"/>
          <w:cols w:space="720"/>
        </w:sectPr>
      </w:pPr>
    </w:p>
    <w:p w:rsidR="00221618" w:rsidRDefault="00221618"/>
    <w:sectPr w:rsidR="00221618" w:rsidSect="0022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41348"/>
    <w:multiLevelType w:val="hybridMultilevel"/>
    <w:tmpl w:val="D75EEEA8"/>
    <w:lvl w:ilvl="0" w:tplc="425AC374">
      <w:start w:val="1"/>
      <w:numFmt w:val="decimal"/>
      <w:lvlText w:val="%1."/>
      <w:lvlJc w:val="left"/>
      <w:pPr>
        <w:ind w:left="360" w:hanging="68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42A65EE">
      <w:numFmt w:val="bullet"/>
      <w:lvlText w:val="•"/>
      <w:lvlJc w:val="left"/>
      <w:pPr>
        <w:ind w:left="1375" w:hanging="687"/>
      </w:pPr>
      <w:rPr>
        <w:rFonts w:hint="default"/>
        <w:lang w:val="ru-RU" w:eastAsia="ru-RU" w:bidi="ru-RU"/>
      </w:rPr>
    </w:lvl>
    <w:lvl w:ilvl="2" w:tplc="C0BA502E">
      <w:numFmt w:val="bullet"/>
      <w:lvlText w:val="•"/>
      <w:lvlJc w:val="left"/>
      <w:pPr>
        <w:ind w:left="2391" w:hanging="687"/>
      </w:pPr>
      <w:rPr>
        <w:rFonts w:hint="default"/>
        <w:lang w:val="ru-RU" w:eastAsia="ru-RU" w:bidi="ru-RU"/>
      </w:rPr>
    </w:lvl>
    <w:lvl w:ilvl="3" w:tplc="495CD860">
      <w:numFmt w:val="bullet"/>
      <w:lvlText w:val="•"/>
      <w:lvlJc w:val="left"/>
      <w:pPr>
        <w:ind w:left="3407" w:hanging="687"/>
      </w:pPr>
      <w:rPr>
        <w:rFonts w:hint="default"/>
        <w:lang w:val="ru-RU" w:eastAsia="ru-RU" w:bidi="ru-RU"/>
      </w:rPr>
    </w:lvl>
    <w:lvl w:ilvl="4" w:tplc="6DCA47AC">
      <w:numFmt w:val="bullet"/>
      <w:lvlText w:val="•"/>
      <w:lvlJc w:val="left"/>
      <w:pPr>
        <w:ind w:left="4423" w:hanging="687"/>
      </w:pPr>
      <w:rPr>
        <w:rFonts w:hint="default"/>
        <w:lang w:val="ru-RU" w:eastAsia="ru-RU" w:bidi="ru-RU"/>
      </w:rPr>
    </w:lvl>
    <w:lvl w:ilvl="5" w:tplc="EEDCF158">
      <w:numFmt w:val="bullet"/>
      <w:lvlText w:val="•"/>
      <w:lvlJc w:val="left"/>
      <w:pPr>
        <w:ind w:left="5439" w:hanging="687"/>
      </w:pPr>
      <w:rPr>
        <w:rFonts w:hint="default"/>
        <w:lang w:val="ru-RU" w:eastAsia="ru-RU" w:bidi="ru-RU"/>
      </w:rPr>
    </w:lvl>
    <w:lvl w:ilvl="6" w:tplc="865CF094">
      <w:numFmt w:val="bullet"/>
      <w:lvlText w:val="•"/>
      <w:lvlJc w:val="left"/>
      <w:pPr>
        <w:ind w:left="6455" w:hanging="687"/>
      </w:pPr>
      <w:rPr>
        <w:rFonts w:hint="default"/>
        <w:lang w:val="ru-RU" w:eastAsia="ru-RU" w:bidi="ru-RU"/>
      </w:rPr>
    </w:lvl>
    <w:lvl w:ilvl="7" w:tplc="ED3CA3F0">
      <w:numFmt w:val="bullet"/>
      <w:lvlText w:val="•"/>
      <w:lvlJc w:val="left"/>
      <w:pPr>
        <w:ind w:left="7471" w:hanging="687"/>
      </w:pPr>
      <w:rPr>
        <w:rFonts w:hint="default"/>
        <w:lang w:val="ru-RU" w:eastAsia="ru-RU" w:bidi="ru-RU"/>
      </w:rPr>
    </w:lvl>
    <w:lvl w:ilvl="8" w:tplc="CD560086">
      <w:numFmt w:val="bullet"/>
      <w:lvlText w:val="•"/>
      <w:lvlJc w:val="left"/>
      <w:pPr>
        <w:ind w:left="8487" w:hanging="68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5B"/>
    <w:rsid w:val="00221618"/>
    <w:rsid w:val="00944162"/>
    <w:rsid w:val="00A8016A"/>
    <w:rsid w:val="00DB5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Ujhjljr73</dc:creator>
  <cp:lastModifiedBy>Ujhjljr73</cp:lastModifiedBy>
  <cp:revision>3</cp:revision>
  <dcterms:created xsi:type="dcterms:W3CDTF">2020-05-12T11:05:00Z</dcterms:created>
  <dcterms:modified xsi:type="dcterms:W3CDTF">2020-05-12T11:06:00Z</dcterms:modified>
</cp:coreProperties>
</file>