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07" w:rsidRDefault="004B4A07" w:rsidP="004B4A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  бюджетное образовательное учреждение</w:t>
      </w: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детский сад № 73 «Городок»</w:t>
      </w: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Pr="004B4A07" w:rsidRDefault="004B4A07" w:rsidP="004B4A07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4B4A07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4B4A07">
        <w:rPr>
          <w:rFonts w:ascii="Times New Roman" w:hAnsi="Times New Roman" w:cs="Times New Roman"/>
          <w:color w:val="000000"/>
          <w:sz w:val="44"/>
          <w:szCs w:val="44"/>
        </w:rPr>
        <w:t>«</w:t>
      </w:r>
      <w:r w:rsidRPr="004B4A07">
        <w:rPr>
          <w:rStyle w:val="a4"/>
          <w:rFonts w:ascii="Times New Roman" w:hAnsi="Times New Roman" w:cs="Times New Roman"/>
          <w:i/>
          <w:color w:val="111111"/>
          <w:sz w:val="44"/>
          <w:szCs w:val="44"/>
          <w:bdr w:val="none" w:sz="0" w:space="0" w:color="auto" w:frame="1"/>
        </w:rPr>
        <w:t>ФГОС ДО проблемы и перспективы</w:t>
      </w:r>
      <w:r w:rsidRPr="004B4A07">
        <w:rPr>
          <w:rFonts w:ascii="Times New Roman" w:hAnsi="Times New Roman" w:cs="Times New Roman"/>
          <w:color w:val="000000"/>
          <w:sz w:val="44"/>
          <w:szCs w:val="44"/>
        </w:rPr>
        <w:t>»</w:t>
      </w: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Выполнил:</w:t>
      </w:r>
    </w:p>
    <w:p w:rsidR="004B4A07" w:rsidRDefault="004B4A07" w:rsidP="004B4A07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</w:t>
      </w:r>
    </w:p>
    <w:p w:rsidR="004B4A07" w:rsidRDefault="004B4A07" w:rsidP="004B4A07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высшей квалификационной категории</w:t>
      </w:r>
    </w:p>
    <w:p w:rsidR="004B4A07" w:rsidRDefault="004B4A07" w:rsidP="004B4A07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Климова Н.С.</w:t>
      </w:r>
    </w:p>
    <w:p w:rsidR="004B4A07" w:rsidRDefault="004B4A07" w:rsidP="004B4A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4A07" w:rsidRDefault="004B4A07" w:rsidP="004B4A0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г.о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>. Мытищи 2019 г.</w:t>
      </w:r>
    </w:p>
    <w:p w:rsidR="00D85DA8" w:rsidRPr="00D85DA8" w:rsidRDefault="004B4A07" w:rsidP="00D85D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lastRenderedPageBreak/>
        <w:t>ФГОС ДО</w:t>
      </w:r>
      <w:r w:rsidR="00D85DA8" w:rsidRPr="00D85DA8"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 проблемы и перспективы.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Перед современным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дошкольным образованием</w:t>
      </w:r>
      <w:r w:rsidRPr="00D85DA8">
        <w:rPr>
          <w:color w:val="111111"/>
          <w:sz w:val="28"/>
          <w:szCs w:val="28"/>
        </w:rPr>
        <w:t> сегодня стоят довольно непростые задачи. Все они в той или иной степени связаны с созданием механизмов устойчивого развития системы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в целом</w:t>
      </w:r>
      <w:r w:rsidRPr="00D85DA8">
        <w:rPr>
          <w:color w:val="111111"/>
          <w:sz w:val="28"/>
          <w:szCs w:val="28"/>
        </w:rPr>
        <w:t>, обеспечением ее соответствия требованиям XXI в., социальным и экономическим потребностям развития страны, запросам личности, общества,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государства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Среди последних нормативных правовых документов в сфере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детей дошкольного</w:t>
      </w:r>
      <w:r w:rsidRPr="00D85DA8">
        <w:rPr>
          <w:color w:val="111111"/>
          <w:sz w:val="28"/>
          <w:szCs w:val="28"/>
        </w:rPr>
        <w:t xml:space="preserve"> возраста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выступает основным. В нем задаются новые координаты развития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 и обозначаются критерии его качества.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Впервые в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государстве</w:t>
      </w:r>
      <w:r w:rsidRPr="00D85DA8">
        <w:rPr>
          <w:color w:val="111111"/>
          <w:sz w:val="28"/>
          <w:szCs w:val="28"/>
        </w:rPr>
        <w:t xml:space="preserve"> провозглашается теория политического </w:t>
      </w:r>
      <w:proofErr w:type="spellStart"/>
      <w:r w:rsidRPr="00D85DA8">
        <w:rPr>
          <w:color w:val="111111"/>
          <w:sz w:val="28"/>
          <w:szCs w:val="28"/>
        </w:rPr>
        <w:t>детоцентризма</w:t>
      </w:r>
      <w:proofErr w:type="spellEnd"/>
      <w:r w:rsidRPr="00D85DA8">
        <w:rPr>
          <w:color w:val="111111"/>
          <w:sz w:val="28"/>
          <w:szCs w:val="28"/>
        </w:rPr>
        <w:t xml:space="preserve"> – когда принятие любых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государственных</w:t>
      </w:r>
      <w:r w:rsidRPr="00D85DA8">
        <w:rPr>
          <w:color w:val="111111"/>
          <w:sz w:val="28"/>
          <w:szCs w:val="28"/>
        </w:rPr>
        <w:t xml:space="preserve"> решений связывается с детством. Дать ребенку наиграться, создать для него достойную развивающую среду, </w:t>
      </w:r>
      <w:proofErr w:type="gramStart"/>
      <w:r w:rsidRPr="00D85DA8">
        <w:rPr>
          <w:color w:val="111111"/>
          <w:sz w:val="28"/>
          <w:szCs w:val="28"/>
        </w:rPr>
        <w:t>помогать в ней развиваться</w:t>
      </w:r>
      <w:proofErr w:type="gramEnd"/>
      <w:r w:rsidRPr="00D85DA8">
        <w:rPr>
          <w:color w:val="111111"/>
          <w:sz w:val="28"/>
          <w:szCs w:val="28"/>
        </w:rPr>
        <w:t>, находясь при этом не над ребёнком, а вместе, рядом. Развить в ребёнке главную мотивацию –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«Хочу узнать»</w:t>
      </w:r>
      <w:r w:rsidRPr="00D85DA8">
        <w:rPr>
          <w:color w:val="111111"/>
          <w:sz w:val="28"/>
          <w:szCs w:val="28"/>
        </w:rPr>
        <w:t>! Позволять детям говорить, мыслить самостоятельно, искать ответы на вопросы. Прививать детям жажду открытий в получении знаний – вот главная задача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 ставшего отныне первой ступенью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Понятно, что ожидать сиюминутных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D85DA8">
        <w:rPr>
          <w:color w:val="111111"/>
          <w:sz w:val="28"/>
          <w:szCs w:val="28"/>
        </w:rPr>
        <w:t> от внедрения ФГОС ДО не стоит, тем более что процесс его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введения</w:t>
      </w:r>
      <w:r w:rsidRPr="00D85DA8">
        <w:rPr>
          <w:color w:val="111111"/>
          <w:sz w:val="28"/>
          <w:szCs w:val="28"/>
        </w:rPr>
        <w:t xml:space="preserve"> в соответствии с планом </w:t>
      </w:r>
      <w:proofErr w:type="spellStart"/>
      <w:r w:rsidRPr="00D85DA8">
        <w:rPr>
          <w:color w:val="111111"/>
          <w:sz w:val="28"/>
          <w:szCs w:val="28"/>
        </w:rPr>
        <w:t>Минобрнауки</w:t>
      </w:r>
      <w:proofErr w:type="spellEnd"/>
      <w:r w:rsidRPr="00D85DA8">
        <w:rPr>
          <w:color w:val="111111"/>
          <w:sz w:val="28"/>
          <w:szCs w:val="28"/>
        </w:rPr>
        <w:t xml:space="preserve"> России растянут во времени.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В силу отсутствия вариативной методической базы полноценного внедрения ФГОС в системе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не получится</w:t>
      </w:r>
      <w:r w:rsidRPr="00D85DA8">
        <w:rPr>
          <w:color w:val="111111"/>
          <w:sz w:val="28"/>
          <w:szCs w:val="28"/>
        </w:rPr>
        <w:t>. Однако уже сейчас на уровне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организаций</w:t>
      </w:r>
      <w:r w:rsidRPr="00D85DA8">
        <w:rPr>
          <w:color w:val="111111"/>
          <w:sz w:val="28"/>
          <w:szCs w:val="28"/>
        </w:rPr>
        <w:t>, для эффективного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введения</w:t>
      </w:r>
      <w:r w:rsidRPr="00D85DA8">
        <w:rPr>
          <w:color w:val="111111"/>
          <w:sz w:val="28"/>
          <w:szCs w:val="28"/>
        </w:rPr>
        <w:t xml:space="preserve"> 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требуется решить </w:t>
      </w:r>
      <w:proofErr w:type="gramStart"/>
      <w:r w:rsidRPr="00D85DA8">
        <w:rPr>
          <w:color w:val="111111"/>
          <w:sz w:val="28"/>
          <w:szCs w:val="28"/>
        </w:rPr>
        <w:t>ряд</w:t>
      </w:r>
      <w:proofErr w:type="gramEnd"/>
      <w:r w:rsidRPr="00D85DA8">
        <w:rPr>
          <w:color w:val="111111"/>
          <w:sz w:val="28"/>
          <w:szCs w:val="28"/>
        </w:rPr>
        <w:t xml:space="preserve"> конкретных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D85DA8">
        <w:rPr>
          <w:color w:val="111111"/>
          <w:sz w:val="28"/>
          <w:szCs w:val="28"/>
        </w:rPr>
        <w:t>: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проанализировать и уяснить суть целевых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установок</w:t>
      </w:r>
      <w:r w:rsidRPr="00D85DA8">
        <w:rPr>
          <w:color w:val="111111"/>
          <w:sz w:val="28"/>
          <w:szCs w:val="28"/>
        </w:rPr>
        <w:t> и ориентиров современного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сопоставить представленные в ФГТ и ФГОС ДО задачи и принципы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проанализировать условия, созданные в каждой организации, каждой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 образовательной группе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выявить и постараться устранить существующие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проблемы</w:t>
      </w:r>
      <w:r w:rsidRPr="00D85DA8">
        <w:rPr>
          <w:color w:val="111111"/>
          <w:sz w:val="28"/>
          <w:szCs w:val="28"/>
        </w:rPr>
        <w:t>, находящиеся в ведении ДОО.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В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предлагаются </w:t>
      </w:r>
      <w:proofErr w:type="gramStart"/>
      <w:r w:rsidRPr="00D85DA8">
        <w:rPr>
          <w:color w:val="111111"/>
          <w:sz w:val="28"/>
          <w:szCs w:val="28"/>
        </w:rPr>
        <w:t>специфичные</w:t>
      </w:r>
      <w:proofErr w:type="gramEnd"/>
      <w:r w:rsidRPr="00D85DA8">
        <w:rPr>
          <w:color w:val="111111"/>
          <w:sz w:val="28"/>
          <w:szCs w:val="28"/>
        </w:rPr>
        <w:t xml:space="preserve"> для периода детства принципы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, которые ранее не упоминались в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ФГТ</w:t>
      </w:r>
      <w:r w:rsidRPr="00D85DA8">
        <w:rPr>
          <w:color w:val="111111"/>
          <w:sz w:val="28"/>
          <w:szCs w:val="28"/>
        </w:rPr>
        <w:t>: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полноценное проживание ребенком всех этапов детства;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обогащение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(амплификация)</w:t>
      </w:r>
      <w:r w:rsidRPr="00D85DA8">
        <w:rPr>
          <w:color w:val="111111"/>
          <w:sz w:val="28"/>
          <w:szCs w:val="28"/>
        </w:rPr>
        <w:t> детского развития;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индивидуализация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• учет этнокультурной ситуации развития детей и др.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Изучение этих принципов стало одной из важных задач работы методической службы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Pr="00D85DA8">
        <w:rPr>
          <w:color w:val="111111"/>
          <w:sz w:val="28"/>
          <w:szCs w:val="28"/>
        </w:rPr>
        <w:t> организации на этапе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введения ФГОС </w:t>
      </w:r>
      <w:proofErr w:type="gramStart"/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lastRenderedPageBreak/>
        <w:t xml:space="preserve">В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</w:t>
      </w:r>
      <w:proofErr w:type="gramStart"/>
      <w:r w:rsidRPr="00D85DA8">
        <w:rPr>
          <w:color w:val="111111"/>
          <w:sz w:val="28"/>
          <w:szCs w:val="28"/>
        </w:rPr>
        <w:t>особый</w:t>
      </w:r>
      <w:proofErr w:type="gramEnd"/>
      <w:r w:rsidRPr="00D85DA8">
        <w:rPr>
          <w:color w:val="111111"/>
          <w:sz w:val="28"/>
          <w:szCs w:val="28"/>
        </w:rPr>
        <w:t xml:space="preserve"> акцент сделан на создание системы условий для социализации и индивидуализации детей как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«программы минимум»</w:t>
      </w:r>
      <w:r w:rsidRPr="00D85DA8">
        <w:rPr>
          <w:color w:val="111111"/>
          <w:sz w:val="28"/>
          <w:szCs w:val="28"/>
        </w:rPr>
        <w:t> и их развития как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«программы максимум»</w:t>
      </w:r>
      <w:r w:rsidRPr="00D85DA8">
        <w:rPr>
          <w:color w:val="111111"/>
          <w:sz w:val="28"/>
          <w:szCs w:val="28"/>
        </w:rPr>
        <w:t>, при этом в качестве обязательного выдвигается условие по созданию развивающей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среды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Основная задача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персонала ДОО на этапе введения</w:t>
      </w:r>
      <w:r w:rsidRPr="00D85DA8">
        <w:rPr>
          <w:color w:val="111111"/>
          <w:sz w:val="28"/>
          <w:szCs w:val="28"/>
        </w:rPr>
        <w:t xml:space="preserve"> 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осуществить </w:t>
      </w:r>
      <w:proofErr w:type="gramStart"/>
      <w:r w:rsidRPr="00D85DA8">
        <w:rPr>
          <w:color w:val="111111"/>
          <w:sz w:val="28"/>
          <w:szCs w:val="28"/>
        </w:rPr>
        <w:t>детальный</w:t>
      </w:r>
      <w:proofErr w:type="gramEnd"/>
      <w:r w:rsidRPr="00D85DA8">
        <w:rPr>
          <w:color w:val="111111"/>
          <w:sz w:val="28"/>
          <w:szCs w:val="28"/>
        </w:rPr>
        <w:t xml:space="preserve"> анализ по каждой группе требований и выявить, какие условия уже имеются в детском саду, какие необходимо создать и что для этого нужно предпринять. Кроме того, следовало определить, что нужно сделать дополнительно, исходя из особенностей функционирования самой организации.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Современные требования к кадровым условиям предусматривают укомплектованность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85DA8">
        <w:rPr>
          <w:color w:val="111111"/>
          <w:sz w:val="28"/>
          <w:szCs w:val="28"/>
        </w:rPr>
        <w:t> организации квалифицированными кадрами,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компетентными</w:t>
      </w:r>
      <w:r w:rsidRPr="00D85DA8">
        <w:rPr>
          <w:color w:val="111111"/>
          <w:sz w:val="28"/>
          <w:szCs w:val="28"/>
        </w:rPr>
        <w:t>: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в организации мероприятий, направленных на укрепление здоровья воспитанников и их физическое развитие;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организации различных видов деятельности воспитанников;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— </w:t>
      </w:r>
      <w:proofErr w:type="gramStart"/>
      <w:r w:rsidRPr="00D85DA8">
        <w:rPr>
          <w:color w:val="111111"/>
          <w:sz w:val="28"/>
          <w:szCs w:val="28"/>
        </w:rPr>
        <w:t>осуществлении</w:t>
      </w:r>
      <w:proofErr w:type="gramEnd"/>
      <w:r w:rsidRPr="00D85DA8">
        <w:rPr>
          <w:color w:val="111111"/>
          <w:sz w:val="28"/>
          <w:szCs w:val="28"/>
        </w:rPr>
        <w:t xml:space="preserve"> взаимодействия с родителями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воспитанников и работниками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организации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— методическом </w:t>
      </w:r>
      <w:proofErr w:type="gramStart"/>
      <w:r w:rsidRPr="00D85DA8">
        <w:rPr>
          <w:color w:val="111111"/>
          <w:sz w:val="28"/>
          <w:szCs w:val="28"/>
        </w:rPr>
        <w:t>обеспечении</w:t>
      </w:r>
      <w:proofErr w:type="gramEnd"/>
      <w:r w:rsidRPr="00D85DA8">
        <w:rPr>
          <w:color w:val="111111"/>
          <w:sz w:val="28"/>
          <w:szCs w:val="28"/>
        </w:rPr>
        <w:t>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реализации информационно-коммуникационных технологий;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обеспечении инклюзивных подходов в работе с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дошкольниками </w:t>
      </w:r>
      <w:proofErr w:type="gramStart"/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особыми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образовательными потребностями</w:t>
      </w:r>
      <w:r w:rsidRPr="00D85DA8">
        <w:rPr>
          <w:color w:val="111111"/>
          <w:sz w:val="28"/>
          <w:szCs w:val="28"/>
        </w:rPr>
        <w:t>, в том числе с ОВЗ.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Как показывает практика, по отношению к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у педагогических коллективов наблюдается сейчас очень настороженная позиция. В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стандартах </w:t>
      </w:r>
      <w:r w:rsidRPr="00D85DA8">
        <w:rPr>
          <w:color w:val="111111"/>
          <w:sz w:val="28"/>
          <w:szCs w:val="28"/>
        </w:rPr>
        <w:t>поставили новые цели и задачи, изменили структуру ООП ДО, требования к условиям ее реализации, задали новые ориентиры на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 дошкольного образования</w:t>
      </w:r>
      <w:r w:rsidRPr="00D85DA8">
        <w:rPr>
          <w:color w:val="111111"/>
          <w:sz w:val="28"/>
          <w:szCs w:val="28"/>
        </w:rPr>
        <w:t>. В этих условиях педагоги оказались несколько дезориентированы, у многих снизилась мотивация к изменениям, готовность к принятию инноваций, появилось недоверие к их качеству.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Как должен перестроиться педагог? Не просто давать знания и прививать навыки, не наталкивать, не давить своим авторитетом, а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пробуждать активное мышление</w:t>
      </w:r>
      <w:r w:rsidRPr="00D85DA8">
        <w:rPr>
          <w:color w:val="111111"/>
          <w:sz w:val="28"/>
          <w:szCs w:val="28"/>
        </w:rPr>
        <w:t>, любознательность,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D85DA8">
        <w:rPr>
          <w:color w:val="111111"/>
          <w:sz w:val="28"/>
          <w:szCs w:val="28"/>
        </w:rPr>
        <w:t xml:space="preserve">, активизировать речь, растить личность. Научиться перестраивать модель </w:t>
      </w:r>
      <w:proofErr w:type="spellStart"/>
      <w:r w:rsidRPr="00D85DA8">
        <w:rPr>
          <w:color w:val="111111"/>
          <w:sz w:val="28"/>
          <w:szCs w:val="28"/>
        </w:rPr>
        <w:t>воспитательно</w:t>
      </w:r>
      <w:proofErr w:type="spellEnd"/>
      <w:r w:rsidRPr="00D85DA8">
        <w:rPr>
          <w:color w:val="111111"/>
          <w:sz w:val="28"/>
          <w:szCs w:val="28"/>
        </w:rPr>
        <w:t>-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образовательного </w:t>
      </w:r>
      <w:r w:rsidRPr="00D85DA8">
        <w:rPr>
          <w:color w:val="111111"/>
          <w:sz w:val="28"/>
          <w:szCs w:val="28"/>
        </w:rPr>
        <w:t>процесса – не дети для нас, а мы для детей. Всё должно работать на личностное развитие ребёнка, на достижение целевых ориентиров, т. е. личностных качеств, всего того, что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останется навсегда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В детском саду ребенок получает всестороннее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Pr="00D85DA8">
        <w:rPr>
          <w:color w:val="111111"/>
          <w:sz w:val="28"/>
          <w:szCs w:val="28"/>
        </w:rPr>
        <w:t>, приобретает умение взаимодействовать с другими детьми и взрослыми, организовывать собственную активность.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Однако на то, насколько эффективно ребенок будет овладевать этими навыками, влияет отношение семьи к ДОО.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lastRenderedPageBreak/>
        <w:t>Важность семейного воспитания в процессе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85DA8">
        <w:rPr>
          <w:color w:val="111111"/>
          <w:sz w:val="28"/>
          <w:szCs w:val="28"/>
        </w:rPr>
        <w:t> и развития детей определяет взаимодействие родителей и детского сада, на которое влияет ряд факторов, прежде всего представления и ожидания родителей и педагогического коллектива друг от друга.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В последнее время наметились новые подходы к педагогическому взаимодействию детского сада и семьи. Практические работники считают, что традиционные формы взаимодействия не дают ощутимых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D85DA8">
        <w:rPr>
          <w:color w:val="111111"/>
          <w:sz w:val="28"/>
          <w:szCs w:val="28"/>
        </w:rPr>
        <w:t>, снижается интерес к нему со стороны родителей, которые начинают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относиться ко всем мероприятиям в детском саду негативно. Признание авторитета семейного воспитания требует иных взаимоотношений семьи и ДОО, а именно сотрудничества и доверительности. Важным условием преемственности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становится установление</w:t>
      </w:r>
      <w:r w:rsidRPr="00D85DA8">
        <w:rPr>
          <w:color w:val="111111"/>
          <w:sz w:val="28"/>
          <w:szCs w:val="28"/>
        </w:rPr>
        <w:t> педагогического партнерства между семьей и ДОО. Ведущую роль в этом процессе призван сыграть педагог.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Решая эту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проблему</w:t>
      </w:r>
      <w:r w:rsidRPr="00D85DA8">
        <w:rPr>
          <w:color w:val="111111"/>
          <w:sz w:val="28"/>
          <w:szCs w:val="28"/>
        </w:rPr>
        <w:t>, в работе ДОУ используются следующие формы и методы взаимодействия с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родителями</w:t>
      </w:r>
      <w:r w:rsidRPr="00D85DA8">
        <w:rPr>
          <w:color w:val="111111"/>
          <w:sz w:val="28"/>
          <w:szCs w:val="28"/>
        </w:rPr>
        <w:t>: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родительские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собрания-тренинги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индивидуальные и подгрупповые консультации;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развлечения с привлечением родителей;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информирование родителей о мероприятиях группы через мини-сайт;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открытые занятия для детей и родителей;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— анкетирование по вопросам воспитания и обучения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в семье и ДОО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Использование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D85DA8">
        <w:rPr>
          <w:color w:val="111111"/>
          <w:sz w:val="28"/>
          <w:szCs w:val="28"/>
        </w:rPr>
        <w:t> форм и методов работы с родителями помогает объединить усилия ДОО и семьи, обеспечив ребенку двойную защиту, эмоциональный комфорт, условия для развития в детском саду и дома.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При этом работа с семьей продолжает оставаться важной составной частью социально-психологической помощи детям с ограниченными возможностями здоровья. </w:t>
      </w:r>
      <w:proofErr w:type="gramStart"/>
      <w:r w:rsidRPr="00D85DA8">
        <w:rPr>
          <w:color w:val="111111"/>
          <w:sz w:val="28"/>
          <w:szCs w:val="28"/>
        </w:rPr>
        <w:t>Дети черпают в своих близких силы для преодоления болезненных состояний, выполнения малоприятных медицинских процедур и манипуляций, необходимых для поддержания их самочувствия.</w:t>
      </w:r>
      <w:proofErr w:type="gramEnd"/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К сожалению, помощь таким семьям часто ограничивается незначительной финансовой поддержкой. Однако психологическая реабилитация — не менее важная часть социальной работы с детьми, имеющими ограниченные возможности здоровья, и нуждаются в ней не только сами ребята, но и их родители.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Дети с ограниченными возможностями здоровья – это дети, состояние здоровья которых препятствует освоению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85DA8">
        <w:rPr>
          <w:color w:val="111111"/>
          <w:sz w:val="28"/>
          <w:szCs w:val="28"/>
        </w:rPr>
        <w:t xml:space="preserve"> программ вне специальных условий обучения и воспитания. Группа детей с ОВЗ чрезвычайно неоднородна. Это определяется, прежде всего, тем, что в нее входят дети с нарушениями слуха, зрения, речи, опорно-двигательного </w:t>
      </w:r>
      <w:r w:rsidRPr="00D85DA8">
        <w:rPr>
          <w:color w:val="111111"/>
          <w:sz w:val="28"/>
          <w:szCs w:val="28"/>
        </w:rPr>
        <w:lastRenderedPageBreak/>
        <w:t>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D85DA8">
        <w:rPr>
          <w:color w:val="111111"/>
          <w:sz w:val="28"/>
          <w:szCs w:val="28"/>
        </w:rPr>
        <w:t>Вступивший</w:t>
      </w:r>
      <w:proofErr w:type="gramEnd"/>
      <w:r w:rsidRPr="00D85DA8">
        <w:rPr>
          <w:color w:val="111111"/>
          <w:sz w:val="28"/>
          <w:szCs w:val="28"/>
        </w:rPr>
        <w:t xml:space="preserve"> в силу ФГОС ДО четко регламентирует особенности организации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85DA8">
        <w:rPr>
          <w:color w:val="111111"/>
          <w:sz w:val="28"/>
          <w:szCs w:val="28"/>
        </w:rPr>
        <w:t> деятельности для лиц с ограниченными возможностями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здоровья</w:t>
      </w:r>
      <w:r w:rsidRPr="00D85DA8">
        <w:rPr>
          <w:color w:val="111111"/>
          <w:sz w:val="28"/>
          <w:szCs w:val="28"/>
        </w:rPr>
        <w:t>: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– содержание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85DA8">
        <w:rPr>
          <w:color w:val="111111"/>
          <w:sz w:val="28"/>
          <w:szCs w:val="28"/>
        </w:rPr>
        <w:t> и условия организации обучения и воспитания детей с ОВЗ определяются адаптированной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программой</w:t>
      </w:r>
      <w:r w:rsidRPr="00D85DA8">
        <w:rPr>
          <w:color w:val="111111"/>
          <w:sz w:val="28"/>
          <w:szCs w:val="28"/>
        </w:rPr>
        <w:t>, а для инвалидов также в соответствии с индивидуальной программой реабилитации инвалида;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– в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организациях</w:t>
      </w:r>
      <w:r w:rsidRPr="00D85DA8">
        <w:rPr>
          <w:color w:val="111111"/>
          <w:sz w:val="28"/>
          <w:szCs w:val="28"/>
        </w:rPr>
        <w:t>, осуществляющих </w:t>
      </w:r>
      <w:proofErr w:type="spellStart"/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D85DA8">
        <w:rPr>
          <w:color w:val="111111"/>
          <w:sz w:val="28"/>
          <w:szCs w:val="28"/>
        </w:rPr>
        <w:t>деятельность</w:t>
      </w:r>
      <w:proofErr w:type="spellEnd"/>
      <w:r w:rsidRPr="00D85DA8">
        <w:rPr>
          <w:color w:val="111111"/>
          <w:sz w:val="28"/>
          <w:szCs w:val="28"/>
        </w:rPr>
        <w:t xml:space="preserve"> по адаптированным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образовательным программам дошкольного образования</w:t>
      </w:r>
      <w:r w:rsidRPr="00D85DA8">
        <w:rPr>
          <w:color w:val="111111"/>
          <w:sz w:val="28"/>
          <w:szCs w:val="28"/>
        </w:rPr>
        <w:t>, должны быть созданы специальные условия для получения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детьми с ОВЗ</w:t>
      </w:r>
      <w:r w:rsidRPr="00D85DA8">
        <w:rPr>
          <w:color w:val="111111"/>
          <w:sz w:val="28"/>
          <w:szCs w:val="28"/>
        </w:rPr>
        <w:t>;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– под специальными условиями для получения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</w:t>
      </w:r>
      <w:proofErr w:type="spellStart"/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85DA8">
        <w:rPr>
          <w:color w:val="111111"/>
          <w:sz w:val="28"/>
          <w:szCs w:val="28"/>
        </w:rPr>
        <w:t>детьми</w:t>
      </w:r>
      <w:proofErr w:type="spellEnd"/>
      <w:r w:rsidRPr="00D85DA8">
        <w:rPr>
          <w:color w:val="111111"/>
          <w:sz w:val="28"/>
          <w:szCs w:val="28"/>
        </w:rPr>
        <w:t xml:space="preserve"> с ОВЗ понимаются условия обучения, воспитания и развития таких детей, включающие в себя использование специальных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85DA8">
        <w:rPr>
          <w:color w:val="111111"/>
          <w:sz w:val="28"/>
          <w:szCs w:val="28"/>
        </w:rPr>
        <w:t> 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D85DA8">
        <w:rPr>
          <w:color w:val="111111"/>
          <w:sz w:val="28"/>
          <w:szCs w:val="28"/>
        </w:rPr>
        <w:t>услуг ассистента (помощника, оказывающего детям необходимую техническую помощь, проведение групповых и индивидуальных коррекционных занятий, обеспечение доступа в здания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85DA8">
        <w:rPr>
          <w:color w:val="111111"/>
          <w:sz w:val="28"/>
          <w:szCs w:val="28"/>
        </w:rPr>
        <w:t> организаций и другие условия, без которых невозможно или затруднено освоение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 образования детьми с ОВЗ</w:t>
      </w:r>
      <w:r w:rsidRPr="00D85DA8">
        <w:rPr>
          <w:color w:val="111111"/>
          <w:sz w:val="28"/>
          <w:szCs w:val="28"/>
        </w:rPr>
        <w:t>.</w:t>
      </w:r>
      <w:proofErr w:type="gramEnd"/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 xml:space="preserve">Период внедрения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без сомнения сложная, кропотливая, постепенная работа по </w:t>
      </w:r>
      <w:r w:rsidRPr="00D85DA8">
        <w:rPr>
          <w:color w:val="111111"/>
          <w:sz w:val="28"/>
          <w:szCs w:val="28"/>
          <w:u w:val="single"/>
          <w:bdr w:val="none" w:sz="0" w:space="0" w:color="auto" w:frame="1"/>
        </w:rPr>
        <w:t>принципу</w:t>
      </w:r>
      <w:r w:rsidRPr="00D85DA8">
        <w:rPr>
          <w:color w:val="111111"/>
          <w:sz w:val="28"/>
          <w:szCs w:val="28"/>
        </w:rPr>
        <w:t>: не навреди. Период информирования, разъяснения, целеполагания, поиска совместных решений, воспитания кадров готовых работать по-новому, используя современные инновационные технологии и программы.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Таким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85DA8">
        <w:rPr>
          <w:color w:val="111111"/>
          <w:sz w:val="28"/>
          <w:szCs w:val="28"/>
        </w:rPr>
        <w:t>, с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введением Федерального закона 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D85D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 в Российской Федерации</w:t>
      </w:r>
      <w:r w:rsidRPr="00D85DA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85DA8">
        <w:rPr>
          <w:color w:val="111111"/>
          <w:sz w:val="28"/>
          <w:szCs w:val="28"/>
        </w:rPr>
        <w:t xml:space="preserve"> и ФГОС </w:t>
      </w:r>
      <w:proofErr w:type="gramStart"/>
      <w:r w:rsidRPr="00D85DA8">
        <w:rPr>
          <w:color w:val="111111"/>
          <w:sz w:val="28"/>
          <w:szCs w:val="28"/>
        </w:rPr>
        <w:t>ДО</w:t>
      </w:r>
      <w:proofErr w:type="gramEnd"/>
      <w:r w:rsidRPr="00D85DA8">
        <w:rPr>
          <w:color w:val="111111"/>
          <w:sz w:val="28"/>
          <w:szCs w:val="28"/>
        </w:rPr>
        <w:t xml:space="preserve"> наметился позитивный поворот к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</w:t>
      </w:r>
      <w:r w:rsidRPr="00D85DA8">
        <w:rPr>
          <w:color w:val="111111"/>
          <w:sz w:val="28"/>
          <w:szCs w:val="28"/>
        </w:rPr>
        <w:t> детству как к периоду, в котором заложены значительные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ресурсы</w:t>
      </w:r>
      <w:r w:rsidRPr="00D85DA8">
        <w:rPr>
          <w:color w:val="111111"/>
          <w:sz w:val="28"/>
          <w:szCs w:val="28"/>
        </w:rPr>
        <w:t>. Обозначены также и нормативно-правовые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механизмы эффективной модернизации системы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в соответствии с федеральным законодательством</w:t>
      </w:r>
      <w:r w:rsidRPr="00D85DA8">
        <w:rPr>
          <w:color w:val="111111"/>
          <w:sz w:val="28"/>
          <w:szCs w:val="28"/>
        </w:rPr>
        <w:t>.</w:t>
      </w:r>
    </w:p>
    <w:p w:rsidR="00D85DA8" w:rsidRPr="00D85DA8" w:rsidRDefault="00D85DA8" w:rsidP="00D85D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85DA8">
        <w:rPr>
          <w:color w:val="111111"/>
          <w:sz w:val="28"/>
          <w:szCs w:val="28"/>
        </w:rPr>
        <w:t>Будем надеяться, что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нововведения</w:t>
      </w:r>
      <w:r w:rsidRPr="00D85DA8">
        <w:rPr>
          <w:color w:val="111111"/>
          <w:sz w:val="28"/>
          <w:szCs w:val="28"/>
        </w:rPr>
        <w:t> сегодняшнего дня позволят </w:t>
      </w:r>
      <w:r w:rsidRPr="00D8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D85DA8">
        <w:rPr>
          <w:color w:val="111111"/>
          <w:sz w:val="28"/>
          <w:szCs w:val="28"/>
        </w:rPr>
        <w:t> в будущем стать успешными и мобильными в любых социально-экономических условиях.</w:t>
      </w:r>
    </w:p>
    <w:p w:rsidR="00221618" w:rsidRPr="00D85DA8" w:rsidRDefault="00221618" w:rsidP="00D85DA8">
      <w:pPr>
        <w:spacing w:after="0" w:line="240" w:lineRule="auto"/>
        <w:ind w:firstLine="709"/>
        <w:rPr>
          <w:sz w:val="28"/>
          <w:szCs w:val="28"/>
        </w:rPr>
      </w:pPr>
    </w:p>
    <w:sectPr w:rsidR="00221618" w:rsidRPr="00D85DA8" w:rsidSect="0022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350"/>
    <w:rsid w:val="00221618"/>
    <w:rsid w:val="004B4A07"/>
    <w:rsid w:val="00AD7350"/>
    <w:rsid w:val="00D8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1472</Words>
  <Characters>8393</Characters>
  <Application>Microsoft Office Word</Application>
  <DocSecurity>0</DocSecurity>
  <Lines>69</Lines>
  <Paragraphs>19</Paragraphs>
  <ScaleCrop>false</ScaleCrop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Ujhjljr73</dc:creator>
  <cp:keywords/>
  <dc:description/>
  <cp:lastModifiedBy>Ujhjljr73</cp:lastModifiedBy>
  <cp:revision>3</cp:revision>
  <dcterms:created xsi:type="dcterms:W3CDTF">2020-01-09T12:03:00Z</dcterms:created>
  <dcterms:modified xsi:type="dcterms:W3CDTF">2020-01-09T12:14:00Z</dcterms:modified>
</cp:coreProperties>
</file>